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34" w:rsidRPr="007A53FB" w:rsidRDefault="00A11934" w:rsidP="00A11934">
      <w:pPr>
        <w:rPr>
          <w:rFonts w:ascii="Verdana" w:hAnsi="Verdana"/>
          <w:b/>
          <w:color w:val="000080"/>
          <w:sz w:val="28"/>
        </w:rPr>
      </w:pPr>
      <w:bookmarkStart w:id="0" w:name="_GoBack"/>
      <w:r w:rsidRPr="007A53FB">
        <w:rPr>
          <w:rFonts w:ascii="Verdana" w:hAnsi="Verdana"/>
          <w:b/>
          <w:color w:val="000080"/>
          <w:sz w:val="28"/>
        </w:rPr>
        <w:t xml:space="preserve">Transscriptie </w:t>
      </w:r>
      <w:r>
        <w:rPr>
          <w:rFonts w:ascii="Verdana" w:hAnsi="Verdana"/>
          <w:b/>
          <w:color w:val="000080"/>
          <w:sz w:val="28"/>
        </w:rPr>
        <w:t>facsimile</w:t>
      </w:r>
      <w:r>
        <w:rPr>
          <w:rFonts w:ascii="Verdana" w:hAnsi="Verdana"/>
          <w:b/>
          <w:color w:val="000080"/>
          <w:sz w:val="28"/>
        </w:rPr>
        <w:t xml:space="preserve"> </w:t>
      </w:r>
    </w:p>
    <w:bookmarkEnd w:id="0"/>
    <w:p w:rsidR="00A11934" w:rsidRPr="007A53FB" w:rsidRDefault="00A11934" w:rsidP="00A11934">
      <w:pPr>
        <w:rPr>
          <w:rFonts w:ascii="Verdana" w:hAnsi="Verdana"/>
          <w:b/>
          <w:color w:val="000080"/>
          <w:sz w:val="28"/>
        </w:rPr>
      </w:pPr>
    </w:p>
    <w:p w:rsidR="00A11934" w:rsidRPr="007A53FB" w:rsidRDefault="00A11934" w:rsidP="00A11934">
      <w:pPr>
        <w:rPr>
          <w:rFonts w:ascii="Verdana" w:hAnsi="Verdana"/>
          <w:i/>
          <w:color w:val="000080"/>
          <w:sz w:val="20"/>
        </w:rPr>
      </w:pPr>
      <w:r w:rsidRPr="007A53FB">
        <w:rPr>
          <w:rFonts w:ascii="Verdana" w:hAnsi="Verdana"/>
          <w:i/>
          <w:color w:val="000080"/>
          <w:sz w:val="20"/>
        </w:rPr>
        <w:t>M.de hoogh</w:t>
      </w:r>
    </w:p>
    <w:p w:rsidR="00A11934" w:rsidRPr="007A53FB" w:rsidRDefault="00A11934" w:rsidP="00A11934">
      <w:pPr>
        <w:rPr>
          <w:rFonts w:ascii="Verdana" w:hAnsi="Verdana"/>
          <w:b/>
          <w:color w:val="000080"/>
          <w:sz w:val="28"/>
        </w:rPr>
      </w:pPr>
      <w:r w:rsidRPr="007A53FB">
        <w:rPr>
          <w:rFonts w:ascii="Verdana" w:hAnsi="Verdana"/>
          <w:i/>
          <w:color w:val="000080"/>
          <w:sz w:val="20"/>
        </w:rPr>
        <w:t>15 juni 2008</w:t>
      </w:r>
      <w:r>
        <w:rPr>
          <w:rFonts w:ascii="Verdana" w:hAnsi="Verdana"/>
          <w:b/>
          <w:color w:val="000080"/>
          <w:sz w:val="28"/>
        </w:rPr>
        <w:pict>
          <v:rect id="_x0000_i1025" style="width:453.15pt;height:2pt" o:hralign="center" o:hrstd="t" o:hrnoshade="t" o:hr="t" fillcolor="#339" stroked="f">
            <v:fill opacity="53084f" color2="#9cf" o:opacity2="34734f" focus="100%" type="gradientRadial">
              <o:fill v:ext="view" type="gradientCenter"/>
            </v:fill>
          </v:rect>
        </w:pict>
      </w:r>
    </w:p>
    <w:p w:rsidR="00A11934" w:rsidRPr="00C855FF" w:rsidRDefault="00A11934" w:rsidP="00A11934">
      <w:pPr>
        <w:rPr>
          <w:rFonts w:ascii="Verdana" w:hAnsi="Verdana"/>
          <w:color w:val="000080"/>
        </w:rPr>
      </w:pP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7A53FB">
        <w:rPr>
          <w:rFonts w:ascii="Verdana" w:hAnsi="Verdana" w:cs="Arial"/>
          <w:color w:val="000080"/>
          <w:lang w:val="de-DE"/>
        </w:rPr>
        <w:t>Außgetrückte emploss</w:t>
      </w:r>
      <w:r w:rsidRPr="00C855FF">
        <w:rPr>
          <w:rFonts w:ascii="Verdana" w:hAnsi="Verdana" w:cs="Arial"/>
          <w:color w:val="000080"/>
          <w:lang w:val="de-DE"/>
        </w:rPr>
        <w:t>ung des falschen Glaubens der ungetrewen welt / durchs gezeugnus des Euangelions Luce / vorgetragen der elenden erbermlichen christenheyt / zur innerung jres irsals.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Ezechie.am.8. cap.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Lieben gesellen last uns auch das loch weytter machen/</w:t>
      </w:r>
      <w:r>
        <w:rPr>
          <w:rFonts w:ascii="Verdana" w:hAnsi="Verdana" w:cs="Arial"/>
          <w:color w:val="000080"/>
          <w:lang w:val="de-DE"/>
        </w:rPr>
        <w:t xml:space="preserve"> </w:t>
      </w:r>
      <w:r w:rsidRPr="00C855FF">
        <w:rPr>
          <w:rFonts w:ascii="Verdana" w:hAnsi="Verdana" w:cs="Arial"/>
          <w:color w:val="000080"/>
          <w:lang w:val="de-DE"/>
        </w:rPr>
        <w:t xml:space="preserve">auff das allewellt sehen unnd greyffen mug/ wer unser grosse hansen sind / die Got also lesterlich zum gemalten mendleyn gemacht haben. 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Jere.am.23.Cap.</w:t>
      </w:r>
    </w:p>
    <w:p w:rsidR="00A11934" w:rsidRPr="007A53FB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  <w:r w:rsidRPr="007A53FB">
        <w:rPr>
          <w:rFonts w:ascii="Verdana" w:hAnsi="Verdana" w:cs="Arial"/>
          <w:color w:val="000080"/>
          <w:sz w:val="28"/>
          <w:lang w:val="de-DE"/>
        </w:rPr>
        <w:t>Thomas Muntzer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mit dem Hammer.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Mülhausen/ M.D.XXiiij</w:t>
      </w:r>
    </w:p>
    <w:p w:rsidR="00A11934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</w:p>
    <w:p w:rsidR="00A11934" w:rsidRPr="007A53FB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  <w:r w:rsidRPr="007A53FB">
        <w:rPr>
          <w:rFonts w:ascii="Verdana" w:hAnsi="Verdana" w:cs="Arial"/>
          <w:color w:val="000080"/>
          <w:sz w:val="28"/>
          <w:lang w:val="de-DE"/>
        </w:rPr>
        <w:t>Jeremie am ersten.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Nym wahr/ ich hab meyne wortt in deynen mundt gesetzt/ ich hab dich heut uber. die leutt un uber die reych gesetzt/ auff das du außwurtzelest / zurbrechst / zurstrawest / un verwustest und bawest un pflantzest.</w:t>
      </w:r>
    </w:p>
    <w:p w:rsidR="00A11934" w:rsidRPr="00C855FF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  <w:r w:rsidRPr="00C855FF">
        <w:rPr>
          <w:rFonts w:ascii="Verdana" w:hAnsi="Verdana" w:cs="Arial"/>
          <w:color w:val="000080"/>
          <w:sz w:val="28"/>
          <w:lang w:val="de-DE"/>
        </w:rPr>
        <w:t>Jere.1.Cap.</w:t>
      </w:r>
    </w:p>
    <w:p w:rsidR="00A11934" w:rsidRPr="00C855FF" w:rsidRDefault="00A11934" w:rsidP="00A11934">
      <w:pPr>
        <w:rPr>
          <w:rFonts w:ascii="Verdana" w:hAnsi="Verdana" w:cs="Arial"/>
          <w:color w:val="000080"/>
          <w:lang w:val="de-DE"/>
        </w:rPr>
      </w:pPr>
      <w:r w:rsidRPr="00C855FF">
        <w:rPr>
          <w:rFonts w:ascii="Verdana" w:hAnsi="Verdana" w:cs="Arial"/>
          <w:color w:val="000080"/>
          <w:lang w:val="de-DE"/>
        </w:rPr>
        <w:t>Eyn eyserne maure wider die kunig / fursten und Pfaffen /</w:t>
      </w:r>
      <w:r>
        <w:rPr>
          <w:rFonts w:ascii="Verdana" w:hAnsi="Verdana" w:cs="Arial"/>
          <w:color w:val="000080"/>
          <w:lang w:val="de-DE"/>
        </w:rPr>
        <w:t xml:space="preserve"> </w:t>
      </w:r>
      <w:r w:rsidRPr="00C855FF">
        <w:rPr>
          <w:rFonts w:ascii="Verdana" w:hAnsi="Verdana" w:cs="Arial"/>
          <w:color w:val="000080"/>
          <w:lang w:val="de-DE"/>
        </w:rPr>
        <w:t>und wider das volck / ist dargestellet / Sie mugen streitten / der sig ist wunerlich zum untergang der starcken gottlosen Tyrannen</w:t>
      </w:r>
    </w:p>
    <w:p w:rsidR="00A11934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</w:p>
    <w:p w:rsidR="00A11934" w:rsidRPr="00C855FF" w:rsidRDefault="00A11934" w:rsidP="00A11934">
      <w:pPr>
        <w:rPr>
          <w:rFonts w:ascii="Verdana" w:hAnsi="Verdana" w:cs="Arial"/>
          <w:color w:val="000080"/>
          <w:sz w:val="28"/>
          <w:lang w:val="de-DE"/>
        </w:rPr>
      </w:pPr>
      <w:r w:rsidRPr="00C855FF">
        <w:rPr>
          <w:rFonts w:ascii="Verdana" w:hAnsi="Verdana" w:cs="Arial"/>
          <w:color w:val="000080"/>
          <w:sz w:val="28"/>
          <w:lang w:val="de-DE"/>
        </w:rPr>
        <w:t>Vorrede an die arme zerstrawte christenheyt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C855FF">
        <w:rPr>
          <w:rFonts w:ascii="Verdana" w:hAnsi="Verdana" w:cs="Arial"/>
          <w:color w:val="000080"/>
          <w:lang w:val="de-DE"/>
        </w:rPr>
        <w:t xml:space="preserve">Der geyst der stercke un die forcht Gottes sey mit dir du erbermliche </w:t>
      </w:r>
      <w:r w:rsidRPr="009D0AC8">
        <w:rPr>
          <w:rFonts w:ascii="Verdana" w:hAnsi="Verdana"/>
          <w:color w:val="000080"/>
          <w:szCs w:val="26"/>
        </w:rPr>
        <w:t xml:space="preserve">gemeyn / Nach de dich die schmachbucher zum teyl schew / und auch auffs allerfrechst gemacht haben / ists uber die massen gantz hoch von noten das auffstehend ubel zuvorkommen miterweysung Christlicher meisterschaft / welche zu diser </w:t>
      </w:r>
      <w:r w:rsidRPr="009D0AC8">
        <w:rPr>
          <w:rFonts w:ascii="Verdana" w:hAnsi="Verdana"/>
          <w:color w:val="000080"/>
          <w:szCs w:val="26"/>
        </w:rPr>
        <w:lastRenderedPageBreak/>
        <w:t>zeyt nit anderst erofnet mag werden / denn mit außlegung der heyligenschrifft / in d lere des geystes Christi / durch die vergleychung aller g</w:t>
      </w:r>
      <w:r>
        <w:rPr>
          <w:rFonts w:ascii="Verdana" w:hAnsi="Verdana"/>
          <w:color w:val="000080"/>
          <w:szCs w:val="26"/>
        </w:rPr>
        <w:t xml:space="preserve">eheymnus un urteyl Gottes / </w:t>
      </w:r>
      <w:r w:rsidRPr="009D0AC8">
        <w:rPr>
          <w:rFonts w:ascii="Verdana" w:hAnsi="Verdana"/>
          <w:color w:val="000080"/>
          <w:szCs w:val="26"/>
        </w:rPr>
        <w:t xml:space="preserve">Dan es haben alle urteyl das hochst gegenteyl bey in selber / </w:t>
      </w:r>
    </w:p>
    <w:p w:rsidR="00A11934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Wo sie aber nit zu sammen verfast werde / mag keyns gantz un gar verstande werden (wie helle oder klar es ist) on des andern unaußsprechlich enschaden / Das ist die gruntsupp aller boßwichtischen zur trennung. Umb solicher trefflichen ursach / hab ich elender mensch mich furgewendet zur wagenburg / das loch des vor hoffs weytter zu machen / mit erwartung alles ubels / welichs die gottloß artt der verterber pflegt zu leysten den dienern der christenheyt / </w:t>
      </w:r>
      <w:r w:rsidRPr="00550CAC">
        <w:rPr>
          <w:rFonts w:ascii="Verdana" w:hAnsi="Verdana"/>
          <w:color w:val="000080"/>
          <w:szCs w:val="26"/>
        </w:rPr>
        <w:t xml:space="preserve">nach dem sie irem buchstabischen glauben also hoch auffmutzt / </w:t>
      </w:r>
      <w:r w:rsidRPr="009D0AC8">
        <w:rPr>
          <w:rFonts w:ascii="Verdana" w:hAnsi="Verdana"/>
          <w:color w:val="000080"/>
          <w:szCs w:val="26"/>
        </w:rPr>
        <w:t xml:space="preserve">und verleugnet (das manß auch begreyfft) die holtselige krafft Gottes un also Gott stumm / toll / und fantastisch </w:t>
      </w:r>
      <w:r>
        <w:rPr>
          <w:rFonts w:ascii="Verdana" w:hAnsi="Verdana"/>
          <w:color w:val="000080"/>
          <w:szCs w:val="26"/>
        </w:rPr>
        <w:t>m</w:t>
      </w:r>
      <w:r w:rsidRPr="009D0AC8">
        <w:rPr>
          <w:rFonts w:ascii="Verdana" w:hAnsi="Verdana"/>
          <w:color w:val="000080"/>
          <w:szCs w:val="26"/>
        </w:rPr>
        <w:t xml:space="preserve">achen wil mit irem gedichten wort un glauben / Derhalben auch die prechtige gewonheyt alles grewels / in allen ge meynen uber die gantze welt also halßtarrig worden ist / und von tag zu tag unsinnigern trutz furwendet / Drumb muß dye gruntlich bewegung des heyligen christlichen glaubens den wilden wog der emporlichen bulgen errege / wie am 92.psalm beschriben / Dieweyl niemant das rudel des schiffs von der erb saln hertigkeyt wegen ergreyffen wil/ kan ichs nicht lassen/ nach dem das wasser alles verderbnus in die seelen der freune Gottes gedrungen ist / Psal. 68. Ich muß den vergifften Schaden / d also tief ist eingerissen / greulich entdecke / Wo sichs fuge / wil ichs gerne mit allem glimpf thun / Wo es aber zu nachteyl des geysts Christi kummen wurde / da werde ich mit meyner gedult niemants schanddecker seyn.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zum anfang dieser erklerung un entdeckung / wil ich allezeyt eyn Capitel nach dem andern laßsen außgehen / und also gutten raum un zeyt allen meynen widersachern geben. Den gefehrlichen winckel aber hab ich nicht anders geschewet / den nach der sach foderung / wie auch Christus selber / die naterzichtigen schrifftgelerten gemiden hat / Johan.7. Und wolt dem Hanne keyn ander rechenschaft seyner lere geben auffm winckel / denn das er in auff seyne zuhorer / auffs gemeyn volck weyset / Johan. 18 Er sprach klerlich / Was fragestu mich: frag meyne zuhorer. Unsere gelerten wolten gern das gezeugnus des geysts Jesu /auff die hohenschul bringen/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es wirt in gar weyt feylen / nachdem sie nicht drumb gelert sind das der gemeyn man in durch jre lere soll gleych werden / sondern sie wollen alleyn den glauben urteylen mit irer gestolnen schrifft / so sie doch gantz unnd gar keynen glauben wider bey got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oder vor den menschen haben. Den es sihet un greifft ein yeder / das sie nach ehren un guttern streben / Der halben mustu gemeyner man selber gelert werden / auff das du nicht lenger verfuret werdest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Das helff dir derselbig geyst Christi / welcher unsern gelarte muß zu jrem untergang eyn spot vogel seyn / Amen.</w:t>
      </w:r>
    </w:p>
    <w:p w:rsidR="00A11934" w:rsidRPr="00C855FF" w:rsidRDefault="00A11934" w:rsidP="00A11934">
      <w:pPr>
        <w:rPr>
          <w:rFonts w:ascii="Verdana" w:hAnsi="Verdana"/>
          <w:color w:val="000080"/>
          <w:szCs w:val="26"/>
          <w:lang w:val="en-US"/>
        </w:rPr>
      </w:pPr>
      <w:r w:rsidRPr="00C855FF">
        <w:rPr>
          <w:rFonts w:ascii="Verdana" w:hAnsi="Verdana"/>
          <w:color w:val="000080"/>
          <w:sz w:val="40"/>
          <w:szCs w:val="26"/>
          <w:lang w:val="en-US"/>
        </w:rPr>
        <w:sym w:font="Zapf Dingbats" w:char="F045"/>
      </w:r>
    </w:p>
    <w:p w:rsidR="00A11934" w:rsidRPr="00C855FF" w:rsidRDefault="00A11934" w:rsidP="00A11934">
      <w:pPr>
        <w:rPr>
          <w:rFonts w:ascii="Verdana" w:hAnsi="Verdana"/>
          <w:color w:val="000080"/>
          <w:szCs w:val="26"/>
          <w:lang w:val="en-US"/>
        </w:rPr>
      </w:pPr>
    </w:p>
    <w:p w:rsidR="00A11934" w:rsidRPr="009D0AC8" w:rsidRDefault="00A11934" w:rsidP="00A11934">
      <w:pPr>
        <w:rPr>
          <w:rFonts w:ascii="Verdana" w:hAnsi="Verdana"/>
          <w:b/>
          <w:color w:val="000080"/>
          <w:sz w:val="40"/>
          <w:szCs w:val="26"/>
        </w:rPr>
      </w:pPr>
      <w:r w:rsidRPr="009D0AC8">
        <w:rPr>
          <w:rFonts w:ascii="Verdana" w:hAnsi="Verdana"/>
          <w:b/>
          <w:color w:val="000080"/>
          <w:sz w:val="40"/>
          <w:szCs w:val="26"/>
        </w:rPr>
        <w:t>Erklerung des ersten</w:t>
      </w:r>
    </w:p>
    <w:p w:rsidR="00A11934" w:rsidRPr="009D0AC8" w:rsidRDefault="00A11934" w:rsidP="00A11934">
      <w:pPr>
        <w:rPr>
          <w:rFonts w:ascii="Verdana" w:hAnsi="Verdana"/>
          <w:color w:val="000080"/>
          <w:sz w:val="28"/>
          <w:szCs w:val="26"/>
        </w:rPr>
      </w:pPr>
      <w:r w:rsidRPr="009D0AC8">
        <w:rPr>
          <w:rFonts w:ascii="Verdana" w:hAnsi="Verdana"/>
          <w:color w:val="000080"/>
          <w:sz w:val="28"/>
          <w:szCs w:val="26"/>
        </w:rPr>
        <w:t>Capitels Luce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Das gantz evangelion Luce gibt der christen heyt mit theurem gezeugnuß zu erkenne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das der heylig christenglaub eyn solch frembd seltzam ding worden ist / das es nit wuner were / das eyn gutherziger mochte blut weynen/ der die blindheit der christlichen gemeyn recht beschauet/ weliches Christus selber in disem evangelio Luce am 18. geredt hat/ sagend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Meynstu  wen des menschen sun kummen wirt/ das er werd glauben finden auff erden? </w:t>
      </w:r>
      <w:r w:rsidRPr="00550CAC">
        <w:rPr>
          <w:rFonts w:ascii="Verdana" w:hAnsi="Verdana"/>
          <w:color w:val="000080"/>
          <w:szCs w:val="26"/>
        </w:rPr>
        <w:t xml:space="preserve">Auch beklagt das Isai. am 15. Paulus zun Romern am 10. </w:t>
      </w:r>
      <w:r w:rsidRPr="009D0AC8">
        <w:rPr>
          <w:rFonts w:ascii="Verdana" w:hAnsi="Verdana"/>
          <w:color w:val="000080"/>
          <w:szCs w:val="26"/>
        </w:rPr>
        <w:t xml:space="preserve">Drumb ist ein un außsprechlicher yamer und gantz verdrießlicher grewel/ das die unglaubigen menschen (wie man vor augen sihet) wollen den christen glauben den leuten vor predigen/ den sie doch selber nicht haben erfunen un erfaren/ wissen auch nicht wie eynem glaubigen zu mutist / Sie wenen oder lassen sich beduncken/ </w:t>
      </w:r>
      <w:r w:rsidRPr="00550CAC">
        <w:rPr>
          <w:rFonts w:ascii="Verdana" w:hAnsi="Verdana"/>
          <w:color w:val="000080"/>
          <w:szCs w:val="26"/>
        </w:rPr>
        <w:t xml:space="preserve">der glaub sey also leychtlich zu uberkumen/ </w:t>
      </w:r>
      <w:r w:rsidRPr="009D0AC8">
        <w:rPr>
          <w:rFonts w:ascii="Verdana" w:hAnsi="Verdana"/>
          <w:color w:val="000080"/>
          <w:szCs w:val="26"/>
        </w:rPr>
        <w:t>wie sie all fast ruhmretig darvon schwatzen. Drumb mussen wir/ meyne aller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liebsten bruder/ diß Capitel mit ernster betrachtung zu hertzen nemen von anfang biß zum ende / dan werden wir ye klerlich finden/ wie der unglaub entdeckt wurdt in allen außerwelten. Zacharia hat den waren worten des engels Gabriels nit glauben wollen/ umb der unmuglichkeyt der zusag/ im  furgehalten. Auch das am allerhochsten zu betrachten ist/ Mariam die gepererin unsers heylands/ welche von kinds kind derhalben gepreyset wirt/ hat wollen gute ankunfft un bescheyd habe. Sie haben iren glauben nit erlangt/ wie yetz die unsinnig welt glaubet in eyner geferbten weyß / 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Sie sind nit also zugefahren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Ja ich will schlecht glauben / Gott wirts wol machen. Mit solcher leychtfertiger ankunfft tichtet / die truncken welt eynen vergifftigen glauben/ der do vil erger ist dann der Turken/ Heyden und Juden Glaube. Aber Maria und Zacharias haben sich in der forcht Gottes entsetzt/ biß das der glaub des senffkorns den unglauben uberwunen hat/ welches denn mit grossem zittern un bekummernuß erfunen wirt.</w:t>
      </w:r>
      <w:r>
        <w:rPr>
          <w:rFonts w:ascii="Verdana" w:hAnsi="Verdana"/>
          <w:color w:val="000080"/>
          <w:szCs w:val="26"/>
        </w:rPr>
        <w:t xml:space="preserve">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Es kan auch Gott den glauben niemant vermeren / un in damit ansehen/ es sey den / das er solche ankunfft erdulde mit dem hochsten zittern un forchten/ wie Gott selber durch den heyligen Isaiam sagt am 66.Cap.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Wen sol ich ansehen / den alleinden nidrige / un den der sich vor all meyner red entsetzt ? </w:t>
      </w:r>
      <w:r w:rsidRPr="00550CAC">
        <w:rPr>
          <w:rFonts w:ascii="Verdana" w:hAnsi="Verdana"/>
          <w:color w:val="000080"/>
          <w:szCs w:val="26"/>
        </w:rPr>
        <w:t xml:space="preserve">Drumb sagt Paulus zun Philippern am 2.Cap. </w:t>
      </w:r>
      <w:r w:rsidRPr="009D0AC8">
        <w:rPr>
          <w:rFonts w:ascii="Verdana" w:hAnsi="Verdana"/>
          <w:color w:val="000080"/>
          <w:szCs w:val="26"/>
        </w:rPr>
        <w:t>Ewer heyl solt ir volstrecken mit zittern unforchten. O ho/ es ist der natur eyn unleydlichs werck/ die forcht Gottes zum anfang des glaubens. Moses horet Got selber reden / noch wolte er auff seyne wort nit hingehen/ da er in hieß in Egypten ziehen /  Exodi am 4.Cap.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er muste der krafft gottes gewar werden im abgrun der Selen/ wie er darnach bezeuget / Deut. am. 30.cap Sonst wer er nit hingegangen. </w:t>
      </w:r>
      <w:r w:rsidRPr="00550CAC">
        <w:rPr>
          <w:rFonts w:ascii="Verdana" w:hAnsi="Verdana"/>
          <w:color w:val="000080"/>
          <w:szCs w:val="26"/>
        </w:rPr>
        <w:t xml:space="preserve">Gott verhieß dem Patriarchen Jacob vil guts / </w:t>
      </w:r>
      <w:r w:rsidRPr="009D0AC8">
        <w:rPr>
          <w:rFonts w:ascii="Verdana" w:hAnsi="Verdana"/>
          <w:color w:val="000080"/>
          <w:szCs w:val="26"/>
        </w:rPr>
        <w:t>un uber die maß grosse versicherung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dennoch hat er sich mit im uberworffen / er must vorhin gott uberwinden/ solte er anderst den segen uberkumen/ welchen der glaub mit bringet / Genesis am 32. Daruber findt ein yeder fleyssiger in der gantzen schrifft gezeugnuß/ wie der glaub mit dem unglauben gantz ungehorten zanck anrichtet/ Sonderlich im buch der richter am 6. un am 7. und achten ca. Gedeon hett eyne solchen festen starcken glauben/ das er mit im ein unzelige/ grosse welt durch dreyhunert man uberwant / Ehe er aber solchen glauben wollt annemen saget er zum Engel/ gleych wie man eynen pflegt in der lugen zu straffen / Du sprichst/ der herr sey mit dir/ du aller sterckster man / wie kan das seyn ? </w:t>
      </w:r>
      <w:r w:rsidRPr="00550CAC">
        <w:rPr>
          <w:rFonts w:ascii="Verdana" w:hAnsi="Verdana"/>
          <w:color w:val="000080"/>
          <w:szCs w:val="26"/>
        </w:rPr>
        <w:t xml:space="preserve">wen wir sovil unglucks mussen leyden </w:t>
      </w:r>
      <w:r w:rsidRPr="009D0AC8">
        <w:rPr>
          <w:rFonts w:ascii="Verdana" w:hAnsi="Verdana"/>
          <w:color w:val="000080"/>
          <w:szCs w:val="26"/>
        </w:rPr>
        <w:t xml:space="preserve">Ein </w:t>
      </w:r>
      <w:r w:rsidRPr="009D0AC8">
        <w:rPr>
          <w:rFonts w:ascii="Verdana" w:hAnsi="Verdana"/>
          <w:color w:val="000080"/>
          <w:szCs w:val="26"/>
        </w:rPr>
        <w:lastRenderedPageBreak/>
        <w:t>ungeubter glaub zur ersten ankunfft hat keyn ander urteyl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denn sich an allen orten forchten / und schwerlich allem singen und sagen stadt zu geben / Wer do leychtlich glaubt/ ist eyns leychtfertigen hertzens / Die forcht Gotes aber gibt dem heyligen geyst stadt/ auff das der auserwelt moge umbschetigt werden von dem/ </w:t>
      </w:r>
      <w:r w:rsidRPr="00550CAC">
        <w:rPr>
          <w:rFonts w:ascii="Verdana" w:hAnsi="Verdana"/>
          <w:color w:val="000080"/>
          <w:szCs w:val="26"/>
        </w:rPr>
        <w:t xml:space="preserve">do sich die welt mit grosser torheyt vor forchtet / </w:t>
      </w:r>
      <w:r w:rsidRPr="009D0AC8">
        <w:rPr>
          <w:rFonts w:ascii="Verdana" w:hAnsi="Verdana"/>
          <w:color w:val="000080"/>
          <w:szCs w:val="26"/>
        </w:rPr>
        <w:t>zum unerstatlichem schaden irer weyßheyt.</w:t>
      </w:r>
      <w:r>
        <w:rPr>
          <w:rFonts w:ascii="Verdana" w:hAnsi="Verdana"/>
          <w:color w:val="000080"/>
          <w:szCs w:val="26"/>
        </w:rPr>
        <w:t xml:space="preserve">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Drumb ist in disem evangelio der anfang wie das end zu mercken / von der umbschetigung des heyligen geysts/ welcher uns den glauben leret mit der reynen forcht Gottes/ wellche so hoch verwunerung gepirt im unmuglichen werck des glaubens/ do die krafft des allerhochsten (wie Luce am ersten un letsten beschriben) allen getichten/ heymlichen unglauben verwirfft auffs allergestrackste/ denn er wirt entdeckt durch das anthun oder durchgang im abgrun der seelen. </w:t>
      </w:r>
      <w:r>
        <w:rPr>
          <w:rFonts w:ascii="Verdana" w:hAnsi="Verdana"/>
          <w:color w:val="000080"/>
          <w:szCs w:val="26"/>
        </w:rPr>
        <w:t xml:space="preserve">Paulus sagt: </w:t>
      </w:r>
      <w:r w:rsidRPr="00271FEC">
        <w:rPr>
          <w:rFonts w:ascii="Verdana" w:hAnsi="Verdana"/>
          <w:color w:val="000080"/>
          <w:szCs w:val="26"/>
        </w:rPr>
        <w:t xml:space="preserve">Ir solt Christon anthun/ </w:t>
      </w:r>
      <w:r w:rsidRPr="009D0AC8">
        <w:rPr>
          <w:rFonts w:ascii="Verdana" w:hAnsi="Verdana"/>
          <w:color w:val="000080"/>
          <w:szCs w:val="26"/>
        </w:rPr>
        <w:t>do kan der falsch</w:t>
      </w:r>
      <w:r>
        <w:rPr>
          <w:rFonts w:ascii="Verdana" w:hAnsi="Verdana"/>
          <w:color w:val="000080"/>
          <w:szCs w:val="26"/>
        </w:rPr>
        <w:t>e glaub uberal keyn stat haben.</w:t>
      </w:r>
      <w:r w:rsidRPr="009D0AC8">
        <w:rPr>
          <w:rFonts w:ascii="Verdana" w:hAnsi="Verdana"/>
          <w:color w:val="000080"/>
          <w:szCs w:val="26"/>
        </w:rPr>
        <w:t xml:space="preserve"> Wer aber disen durchgang nicht gehabt/ der weß vom glauben gantz un gar nichts/ dann er behelt sunst eynen unerfarnen glauben an seynem verstockten geyst wie eynen alten betlersmantel/ welchen die ungetrewen/ verzweyfelten schrifftgelerten gantz meysterlich fetzen kunnen mit eynem newen flecken/ wie diß evangelion Luce am 5. Sagt. Zum selben verwenden sie nicht anderst denn ire gestolne schrifft. Wenn sie gefragt werden/ wie sie zum solchen hohen glauben kumen/ </w:t>
      </w:r>
      <w:r w:rsidRPr="00271FEC">
        <w:rPr>
          <w:rFonts w:ascii="Verdana" w:hAnsi="Verdana"/>
          <w:color w:val="000080"/>
          <w:szCs w:val="26"/>
        </w:rPr>
        <w:t xml:space="preserve">do sie also vill unauffhorlich von schwatzen; </w:t>
      </w:r>
      <w:r w:rsidRPr="009D0AC8">
        <w:rPr>
          <w:rFonts w:ascii="Verdana" w:hAnsi="Verdana"/>
          <w:color w:val="000080"/>
          <w:szCs w:val="26"/>
        </w:rPr>
        <w:t xml:space="preserve">oder warumb sie nit lieber heyden/ Juden oder Turcken seyn wollen; oder wer in doch etwas zugesagt/ do sie also fehrlichen die welt mit sturmen un also hefftig trotzen/ da kumen sie mit eynem uber die massen lamen/ schalen fratzen un sprechen schlecht unverschempt: Sihe/ ich glaub der schrifft. Un werden do also neydisch un grimmig/ das sie schlecht auß dem barte gruntzen/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sagende: Oho/ diser laugnet die schrifft! Da wollen sie vil erger mit irem lestern aller leut maul verstopffen; denn der tolpel/ der babst/ mit seinen butterbuben/ sie wollen die hohen bewegung un hertzlich betrubnuß der außerwelten schlecht settigen oder on alle widerred dem teufel geben. Sie pflegen furzutragen/ wie Christus die gotlosen schrifftgelerten abweyset/ drumb das sie auch deß selbigen mels sind. Sie thun das dunne zungleyn herfur/ mit zarter weyß sprechen sie: Erforschet die schrifft/ denn ir wenet/ ir lasset euch duncken/ ir wollet ewer</w:t>
      </w:r>
      <w:r>
        <w:rPr>
          <w:rFonts w:ascii="Verdana" w:hAnsi="Verdana"/>
          <w:color w:val="000080"/>
          <w:szCs w:val="26"/>
        </w:rPr>
        <w:t xml:space="preserve"> seligkeyt daselbst uberkumen.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Da werden denn die armen durfftigen leut also hoch betrogen/ das es keyn zung genug rzelen mag. Mit allen worten un wercken machen sie es ya also/ das der arm man nicht lesen lerne vorm bekumernuß der narung/ un sie predigen unverschempt/ der arm man soll sich von den tyrannen lassen schinden un schaben. Wenn wil er denn lernen/ die schrifft lesen? Ja/ lieber Thomas/ du schwermes/ die schrifftgelerten sollen schone bucher lesen/ un der paur soll in zuhoren/ denn der glaub kumpt durchs gehore. Ach ya/ da haben sie eyn feynen griff funden der wurde vil erger buben an die stat der pfaffen und munch setzen/ denn vom anbegynn der welt geschehen ist. Gott sey aber gesegnet/ das fast vil außerwelter die wurtzeln des unglaubens do erkennen/ wie sie sich lange zeyt verdeckt hat unnd noch heut gerne verwildern wolte/ auff das ye der weytzen auffgieng. Derhalben spricht Christus kurtz vor obgemelten worten zu den frummen Leuten/ den schrifftgelerten / Meyn wort bleybt bey euch nit.</w:t>
      </w:r>
      <w:r>
        <w:rPr>
          <w:rFonts w:ascii="Verdana" w:hAnsi="Verdana"/>
          <w:color w:val="000080"/>
          <w:szCs w:val="26"/>
        </w:rPr>
        <w:t xml:space="preserve"> </w:t>
      </w:r>
      <w:r w:rsidRPr="00271FEC">
        <w:rPr>
          <w:rFonts w:ascii="Verdana" w:hAnsi="Verdana"/>
          <w:color w:val="000080"/>
          <w:szCs w:val="26"/>
        </w:rPr>
        <w:t xml:space="preserve">Ey </w:t>
      </w:r>
      <w:r w:rsidRPr="00271FEC">
        <w:rPr>
          <w:rFonts w:ascii="Verdana" w:hAnsi="Verdana"/>
          <w:color w:val="000080"/>
          <w:szCs w:val="26"/>
        </w:rPr>
        <w:lastRenderedPageBreak/>
        <w:t xml:space="preserve">warumb? Umbs unglaubens willen/ </w:t>
      </w:r>
      <w:r w:rsidRPr="009D0AC8">
        <w:rPr>
          <w:rFonts w:ascii="Verdana" w:hAnsi="Verdana"/>
          <w:color w:val="000080"/>
          <w:szCs w:val="26"/>
        </w:rPr>
        <w:t>der der rechten wurzeln des unbetrieglichen glaubens gantz un gar keyn stat geben wil/</w:t>
      </w:r>
      <w:r>
        <w:rPr>
          <w:rFonts w:ascii="Verdana" w:hAnsi="Verdana"/>
          <w:color w:val="000080"/>
          <w:szCs w:val="26"/>
        </w:rPr>
        <w:t xml:space="preserve"> </w:t>
      </w:r>
      <w:r w:rsidRPr="00271FEC">
        <w:rPr>
          <w:rFonts w:ascii="Verdana" w:hAnsi="Verdana"/>
          <w:color w:val="000080"/>
          <w:szCs w:val="26"/>
        </w:rPr>
        <w:t xml:space="preserve">Matthei am 13. </w:t>
      </w:r>
      <w:r w:rsidRPr="00A11934">
        <w:rPr>
          <w:rFonts w:ascii="Verdana" w:hAnsi="Verdana"/>
          <w:color w:val="000080"/>
          <w:szCs w:val="26"/>
        </w:rPr>
        <w:t xml:space="preserve">Marci 4. Luce. 8. Johannis am 9. </w:t>
      </w:r>
      <w:r w:rsidRPr="009D0AC8">
        <w:rPr>
          <w:rFonts w:ascii="Verdana" w:hAnsi="Verdana"/>
          <w:color w:val="000080"/>
          <w:szCs w:val="26"/>
        </w:rPr>
        <w:t>Isaie am 6.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Sol nun solche schedlichen wurtzeln außgerottet werden/ so muß man sich huten vor der gottlosen art der schrifftgelerten/ mit welchen sich Christus keynmal vertragen konnte. Denn sie machen auß der schrifft eynen schanddeckel/ welcher verhindert/ die rechte natur des christenglaubens vor der gantzen welt zu scheynen Mathei am 5. un 10. cap.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Der sun Gottes hat gesagt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Die schrifft gibt gezeugnuß / Da sagen die schrifftgelerten / sie gibt den glauben. O neyn allerliebsten/ sehet euch vilweyter umb/ ir habt anderst den allertorlichsten glauben/ der auff erden ist/ wie die affen. Also ist der arm hauff verfuret durch die hochfertigen bachanten / darumb muß die verhaltene wahrheyt eynmal gantz kune an den tag kumen/ welche also gantz lang geschlaffen hat/ in solchem maß/ wenn eyn christ unter dem armen hauffen sprech/ das er den christenglauben von Gott selber gelernet het/ wurde man im nit glauben (wie wir noch geschickt sind)/ wenn er mit der schrifft durch seyn berechen nicht ubereynstympte/ wie alle auserwelten sollen von Got gelert werden./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Joannis. 6. Isaia 54. Jereremie 31. Job 35. Ps. 17. 24. 33. 70. 93 und vil andere schrifft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dreybt alle drauff / von Got alleyn gelert werden.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Wenn eyner nun seyn leben lang die biblien weyer gehoret noch gesehen het/ kunt er woll fur sich durch die gerechten lere des geystes eynen unbetrieglichen christenglauben haben/ wie alle die gehabt/ die one alle bucher die heylige schrifft geschriben haben. Und er were auch auffs hochst versichert/ das er solchen glauben vom unbetrieglichen Gotgeschopfft unnd nit vom abgekunterfeyten des teufels oder eygener natur eyngezogen hette. derhalben muste er denselbigen berechen mit aller ankunfft / vor den menschen/ die auch eynen bewerten/ ungetichten glauben hetten/ nach aller foderung/ wie das goldt im fewr des allerhochsten herzenleydes beweret. Sunst wurde eyttel spot un gantz honisch lachen darauß werden / vor den zartlingen/ die sich ir leben lang nach dem rechten glauben nye/ keyn mal mit dem allergeringsten gedancken beflissen haben. Dann sie wehnen schlecht/ man soll glauben/ wie die ertzverfurer rausser fahren mit irem gedicht.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Sollen wir christen nu zusammen eyntrechtig ubereynstimmen / psal. 72 mit allen außerwelten unter allen zertrennungen oder geschlechten allerley glaubens/ wie uns dann der helle text an den geschichten der boten Gotes am 10. ca. zeugnus gibt so mussen wir wissen/ wie eynem zu sinnen ist/ der unter den unglaubigen von jugent auff erzogen ist/ der das rechte werck un die lere Gottes on alle bucher erfaren hat.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Darauff solte man die schrifft nutzen/ das man uber solche treffliche werck und solcher leute zeugnus mit freunlichem urteyl eynem yeden/ er wer Jud oder Turk/ unterrichtung thet und bewerte da die geyster/ welche Gott oder dem teufel zustendig seyn 1. Johan 4. Da tretten unser gelerten gar keck hereyn und wollen wunerwerck haben/ wie die gottlosen schrifftgelerten pflegen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Mathei am 12. Sie geben mit irem schwinden urteyl die Leut dem teufel/ die eyn eynigs wort wider sie reden/ </w:t>
      </w:r>
      <w:r w:rsidRPr="00974E30">
        <w:rPr>
          <w:rFonts w:ascii="Verdana" w:hAnsi="Verdana"/>
          <w:color w:val="000080"/>
          <w:szCs w:val="26"/>
        </w:rPr>
        <w:t xml:space="preserve">und machen eynen spotvogel auß dem geyst Christi / und sind also kune/ </w:t>
      </w:r>
      <w:r w:rsidRPr="009D0AC8">
        <w:rPr>
          <w:rFonts w:ascii="Verdana" w:hAnsi="Verdana"/>
          <w:color w:val="000080"/>
          <w:szCs w:val="26"/>
        </w:rPr>
        <w:t xml:space="preserve">das sie dorffen schreyen un schreyben/ </w:t>
      </w:r>
      <w:r w:rsidRPr="00974E30">
        <w:rPr>
          <w:rFonts w:ascii="Verdana" w:hAnsi="Verdana"/>
          <w:color w:val="000080"/>
          <w:szCs w:val="26"/>
        </w:rPr>
        <w:t xml:space="preserve">Geyst hin Geyst her / Ich lob meyn schreyben / </w:t>
      </w:r>
      <w:r w:rsidRPr="009D0AC8">
        <w:rPr>
          <w:rFonts w:ascii="Verdana" w:hAnsi="Verdana"/>
          <w:color w:val="000080"/>
          <w:szCs w:val="26"/>
        </w:rPr>
        <w:t xml:space="preserve">ich habs gethon / zc.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lastRenderedPageBreak/>
        <w:t>Auch das man sie erkenne/ trachten sie mit allen iren anschlegen tag un nacht/ wie sie die umbringen/ die ein wort vom geyst Gottes sagen/ in gleycher massen wie die schrifftgelerten theten/ ehe sie Christon anß creuz brachten.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Sie sagten zu Christo/ er wer im gesetz Gottes nicht verheyssen/ un yetz sagen sie dem gleych/ ja vil verkerter/ man sol im geist Christi nicht anfangen/ man sol sich auch desselbigen nicht berhumen/ denn wer das thut/ ist gezeychnet mit der ersten/ nothengezeychnet eynes falschen propheten. Aber die geschrifft (wie sie sprechen) soll den glauben geben/ Unnd die gottlosen zartling wissen doch keynen bescheyd/ bewegung/ warumb die heylige schrifft anzunemen oder zu verwerffen sey/ denn alleyn/ das sie vom alten herkumen/ also durch vil menschen angenumen ist. Ein solche affenschmaltzische weyß hat auch der Jud/ Turk und alle volcker/ iren glauben zu bestetigen.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74E30">
        <w:rPr>
          <w:rFonts w:ascii="Verdana" w:hAnsi="Verdana"/>
          <w:color w:val="000080"/>
          <w:szCs w:val="26"/>
        </w:rPr>
        <w:t xml:space="preserve">Das Widerspil aber sagt uns Maria und Zacharias/ Abraham/ Joseph/ </w:t>
      </w:r>
      <w:r w:rsidRPr="009D0AC8">
        <w:rPr>
          <w:rFonts w:ascii="Verdana" w:hAnsi="Verdana"/>
          <w:color w:val="000080"/>
          <w:szCs w:val="26"/>
        </w:rPr>
        <w:t>Moses und alle patriarchen die sich nach dem anregen des heyligen  geysts / gehalten im abgrun des hertzens un sich gantz un gar an die vortracht der verzweyffelten/ untuchtigen gottlosen nit gekert haben/ wie Isaia spricht am 8. unterscheyd. Denn ire vereynung un ratschleg haben dem geyst Gottes seyne tetigkeyt zur schmach dargestellt.</w:t>
      </w:r>
    </w:p>
    <w:p w:rsidR="00A11934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Sie sprechen an schamrodt zu werden: diß und das hat die heylige christliche Kirch angenommen/ diser artickel/ dise lere ist ketzerey/ und wissen doch daruber nit das allergeringste seufftzen und auch nit das allergeringste wort zu verantworten/ welches sie doch zum christenglauben mehr denn zu andern bewegt. Drumb sind die tagloner solche bose troster/ den arme elenden traurigen hertzbetrubten menschen.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>
        <w:rPr>
          <w:rFonts w:ascii="Verdana" w:hAnsi="Verdana"/>
          <w:b/>
          <w:color w:val="000080"/>
          <w:sz w:val="28"/>
        </w:rPr>
        <w:pict>
          <v:rect id="_x0000_i1026" style="width:453.15pt;height:2pt" o:hralign="center" o:hrstd="t" o:hrnoshade="t" o:hr="t" fillcolor="#339" stroked="f">
            <v:fill opacity="53084f" color2="#9cf" o:opacity2="34734f" focus="100%" type="gradientRadial">
              <o:fill v:ext="view" type="gradientCenter"/>
            </v:fill>
          </v:rect>
        </w:pict>
      </w:r>
    </w:p>
    <w:p w:rsidR="00A11934" w:rsidRPr="00A11934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Zum andern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Sehe eyn yeder gantz wohl zu/ denn wirt er sicherlich finden/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das der christliche glaub eynem fleyschlichen menschen solch eyn unmugliches ding ist 1. Cor. 3.  Ja wol weyter alhie im text/ allen wolglaubigen menschen/ wie Maria/ Zacharias/ Elyzabeth gewesen ist/ das eynem nuchtern/ langweyligen/ ernsten/ bidderen/ wohversuchten enschen/ der achtung drauff hat/ die hare auff in haupt mochten trachen. </w:t>
      </w:r>
      <w:r w:rsidRPr="00974E30">
        <w:rPr>
          <w:rFonts w:ascii="Verdana" w:hAnsi="Verdana"/>
          <w:color w:val="000080"/>
          <w:szCs w:val="26"/>
        </w:rPr>
        <w:t xml:space="preserve">Merckt nur eben drauff in disem text. </w:t>
      </w:r>
      <w:r w:rsidRPr="009D0AC8">
        <w:rPr>
          <w:rFonts w:ascii="Verdana" w:hAnsi="Verdana"/>
          <w:color w:val="000080"/>
          <w:szCs w:val="26"/>
        </w:rPr>
        <w:t>Der engel sprach zur muter Gottes /</w:t>
      </w:r>
      <w:r>
        <w:rPr>
          <w:rFonts w:ascii="Verdana" w:hAnsi="Verdana"/>
          <w:color w:val="000080"/>
          <w:szCs w:val="26"/>
        </w:rPr>
        <w:t xml:space="preserve"> </w:t>
      </w:r>
      <w:r w:rsidRPr="00974E30">
        <w:rPr>
          <w:rFonts w:ascii="Verdana" w:hAnsi="Verdana"/>
          <w:color w:val="000080"/>
          <w:szCs w:val="26"/>
        </w:rPr>
        <w:t>Es ist bey Gott keyn Ding unmoglich.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Warumb meyne allerliebsten? Wahrlich umb das willen/ das es der natur gantz eyn nmuglichs/ ungedachts/ ungehorts ding war 1. Cor. 2. Isaia. 64. wie es uns denn allen in der ankunft des Glaubens muß widerfaren / und gehalten werden/ das wir fleyschlichen yrdischen menschen sollen gotter werden / durch die menschwerdung Christi / un also mit ihm Gotes schuler seyn/ von im selber gelert werden un vergottet seyn/ Ja wol vil mher/ un in gantz un gar verwandelt/ auff das sich das yrdische leben schwencke in den hymel / </w:t>
      </w:r>
      <w:r w:rsidRPr="00974E30">
        <w:rPr>
          <w:rFonts w:ascii="Verdana" w:hAnsi="Verdana"/>
          <w:color w:val="000080"/>
          <w:szCs w:val="26"/>
        </w:rPr>
        <w:t xml:space="preserve">Phillip. </w:t>
      </w:r>
      <w:r w:rsidRPr="00A11934">
        <w:rPr>
          <w:rFonts w:ascii="Verdana" w:hAnsi="Verdana"/>
          <w:color w:val="000080"/>
          <w:szCs w:val="26"/>
        </w:rPr>
        <w:t>3.</w:t>
      </w:r>
    </w:p>
    <w:p w:rsidR="00A11934" w:rsidRDefault="00A11934" w:rsidP="00A11934">
      <w:pPr>
        <w:rPr>
          <w:rFonts w:ascii="Verdana" w:hAnsi="Verdana"/>
          <w:color w:val="000080"/>
          <w:szCs w:val="26"/>
        </w:rPr>
      </w:pPr>
      <w:r w:rsidRPr="00A11934">
        <w:rPr>
          <w:rFonts w:ascii="Verdana" w:hAnsi="Verdana"/>
          <w:color w:val="000080"/>
          <w:szCs w:val="26"/>
        </w:rPr>
        <w:t xml:space="preserve">Sihe welch eyn unmugliches ding war das allen gotlosen un langsamen außerwehlten Johan. am 10. un am 81. </w:t>
      </w:r>
      <w:r w:rsidRPr="009D0AC8">
        <w:rPr>
          <w:rFonts w:ascii="Verdana" w:hAnsi="Verdana"/>
          <w:color w:val="000080"/>
          <w:szCs w:val="26"/>
        </w:rPr>
        <w:t xml:space="preserve">Psalm. Sie wollten Christon mit steynen tod werffen/ da er diese wort redet. Ach lieben Herrn/ wie unsinnig wirt die welt/ wenn ir die stim gotes mit rechter weyß wirt furgehalte in der unmugligkeit un ankunfft des glaubens / zu warten un entlich zu harren psal. </w:t>
      </w:r>
      <w:r w:rsidRPr="00974E30">
        <w:rPr>
          <w:rFonts w:ascii="Verdana" w:hAnsi="Verdana"/>
          <w:color w:val="000080"/>
          <w:szCs w:val="26"/>
        </w:rPr>
        <w:t xml:space="preserve">39. Ey warumb wirt bruder sanfftleben / un vatter leysentret also hefftig un gar schellig / Job am 28. </w:t>
      </w:r>
      <w:r w:rsidRPr="00974E30">
        <w:rPr>
          <w:rFonts w:ascii="Verdana" w:hAnsi="Verdana"/>
          <w:color w:val="000080"/>
          <w:szCs w:val="26"/>
        </w:rPr>
        <w:lastRenderedPageBreak/>
        <w:t xml:space="preserve">: </w:t>
      </w:r>
      <w:r w:rsidRPr="009D0AC8">
        <w:rPr>
          <w:rFonts w:ascii="Verdana" w:hAnsi="Verdana"/>
          <w:color w:val="000080"/>
          <w:szCs w:val="26"/>
        </w:rPr>
        <w:t>Ja er meynet/ er wollte gerne seyne furgenummene lust alle inß werck furen/ seyne pracht un reychthumer behalten / un gleychwol eynen bewerten glauben haben/ welchs doch der sun Gotes mit klaren worten den schrifftgelerten getadelt hatt / Johannis am 5./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da erspricht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Wie ists muglich/ das ir kunnet glauben/ wenn ir eure ehr sucht ?</w:t>
      </w:r>
      <w:r>
        <w:rPr>
          <w:rFonts w:ascii="Verdana" w:hAnsi="Verdana"/>
          <w:color w:val="000080"/>
          <w:szCs w:val="26"/>
        </w:rPr>
        <w:t xml:space="preserve">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Darneben ist auch eyne unmoglichkeyt im Mattheo 6 angestellet/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den unglaubigen wollustigen sagende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Ir kunnet nit Got un den reychthumern dienen / Wer dieselbigen ehr un gutter zum besitzer nimpt / der muß zuletzt ewig von Gott leer gelassen werden / </w:t>
      </w:r>
      <w:r w:rsidRPr="00974E30">
        <w:rPr>
          <w:rFonts w:ascii="Verdana" w:hAnsi="Verdana"/>
          <w:color w:val="000080"/>
          <w:szCs w:val="26"/>
        </w:rPr>
        <w:t>wie am 5. psalm Got sagt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Ir Herz ist eyttel/ un daruber mussen die gewaltigen/ eygensinnigen/ unglaubigen menschen vom stul gestossen werden/ darumb das sie den heyligen wahrh</w:t>
      </w:r>
      <w:r>
        <w:rPr>
          <w:rFonts w:ascii="Verdana" w:hAnsi="Verdana"/>
          <w:color w:val="000080"/>
          <w:szCs w:val="26"/>
        </w:rPr>
        <w:t xml:space="preserve">afftigen Christenglauben in ir </w:t>
      </w:r>
      <w:r w:rsidRPr="009D0AC8">
        <w:rPr>
          <w:rFonts w:ascii="Verdana" w:hAnsi="Verdana"/>
          <w:color w:val="000080"/>
          <w:szCs w:val="26"/>
        </w:rPr>
        <w:t>un in der gantzen welt verhindern/ so er will mit allem seynem warhaftigen ursprung auffgehen.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Darumb da die gnad Gotes durch die gepurt Johannis un empfengnus Christi verkuniget ward/ </w:t>
      </w:r>
      <w:r w:rsidRPr="00974E30">
        <w:rPr>
          <w:rFonts w:ascii="Verdana" w:hAnsi="Verdana"/>
          <w:color w:val="000080"/>
          <w:szCs w:val="26"/>
        </w:rPr>
        <w:t xml:space="preserve">regiret Herodes/ das frumm blut/ das dem adel diser welt außm sack treufft/ </w:t>
      </w:r>
      <w:r w:rsidRPr="009D0AC8">
        <w:rPr>
          <w:rFonts w:ascii="Verdana" w:hAnsi="Verdana"/>
          <w:color w:val="000080"/>
          <w:szCs w:val="26"/>
        </w:rPr>
        <w:t xml:space="preserve">auff daß /das alleredelst/ hochst gut mit dem gegenteyl des gotlosen wurde erkleret. Wie bey unsern zeyten nu Gott seyn liecht in die welt schickt/ wirt beweysct der Gottlosen unsinnigen menschen regiment un oberkeyt/ nach allem mutwillen mit allem eusserlichem toben un wutten auffs allerhochst /wider Got un alle seyne gesalbten / psal. 2. 1. Johan. 2. das auch yetzt etlich erst recht anfangen/ ir volk zu stokken/ plocken/ schinden un schaben/ un bedrawen darzu die gantzen Christenheyt / un peynigen un todten schmahlich die iren un frembden / auffs allerscherpffst/ das auch Got nach dem ringen der außerwelten / den yammer nit lenger wirt kunnen un mugen ansehen un die tag des muß er seynen außerwelten verkurtzen Mat. am 24.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Sonst wurden die leut durch keyn recht betrachten die menschwerdung Christi annemen/ es wurden eyttel heyden un teufel drauß/ vil erger sekten / den vorm anfang. Darumb sagt Paulus 1. Cor. 10. das Got seinen geliebten also gantz trew ist/ das er in nicht mehr aufflegt/ den sie tragen mugen. Wiewol die natur stets gedenckt/ das ir zu vil auffgelegt wirt /Der guttig alwissende vatter thut nicht ehe den stauppesen wegck/ das kind erkenne denn vorhin seyne schuld/ damit es soliche bose uberkeyt verdienet hat mit umbstendigkeyt beyder grobheyt.</w:t>
      </w:r>
      <w:r>
        <w:rPr>
          <w:rFonts w:ascii="Verdana" w:hAnsi="Verdana"/>
          <w:color w:val="000080"/>
          <w:szCs w:val="26"/>
        </w:rPr>
        <w:t xml:space="preserve">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Wie kumpt das/ allerliebsten/ zum verstandt dises evangelis ? Sihe vom herode/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zu welchs tagen Christus un Johannes empfangen un geporn sind/ un auch das diser text on alles verwickeln sagt Die gewaltigen hat er vom stul gestossen/ Darumb das sie sich unterwinden/ den Christenglauben zu regiren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un wollen in meysterlich anrichten/ welches ankunfft sie nymmer mehr gedencken zu lernen/ wollen es auch niemnts gestatten zu lernen/ un wollen gleychwohl alle leut verurteilen/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und allein darub die obersten sein/ das man sie vor allen leuten forcht/ anbete/ in ehren halte Und wollen doch daneben das evangelion auffs aller schendtlichste verketzern/ wie sie ymmer erdencken mugen Da wirtt die rechte arte Herodis/ des weltlichen regiments erklert/ wie der heylig Samuel 1. regum / am 8 mit dem rechten durchleuchtigsten Hosea am 13. weyssagt/ Gott hat die herren un fursten in seynem grymm der welt gegeben/ und er wil sie in der erbitterung wider weg thun.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lastRenderedPageBreak/>
        <w:t xml:space="preserve">Darumb das der mensch von Gott zu den creaturn gefallen/ ist uber die massen billig gewesen/ oz er die creatur (zu seynem schaden) </w:t>
      </w:r>
      <w:r w:rsidRPr="00C809E3">
        <w:rPr>
          <w:rFonts w:ascii="Verdana" w:hAnsi="Verdana"/>
          <w:color w:val="000080"/>
          <w:szCs w:val="26"/>
        </w:rPr>
        <w:t xml:space="preserve">meher dann Gott muß forchten. </w:t>
      </w:r>
      <w:r w:rsidRPr="009D0AC8">
        <w:rPr>
          <w:rFonts w:ascii="Verdana" w:hAnsi="Verdana"/>
          <w:color w:val="000080"/>
          <w:szCs w:val="26"/>
        </w:rPr>
        <w:t>Derhalben saget Paulus zu den Romern am dreyzehenden Capitel/ das die fursten sind nicht umb der forcht des gutten wercks/ Sondern umb der hengerischen forcht des bosens. Darumb sind sie nicht anderst denn hencker un buttel / da ist ir gantzes hantwerck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welch ist nun anderst das boße werck ? dann das man die creatur Gott fursetzt / mit achtparer forcht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unnd wirtigkeyt? Ey wye kumpt das? Darumb/ das nyemandt Gott (wie man vor augen sicht) allein mit emsigem ernste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mit all seynem thun un lassen vorsetzt / Ach die forcht Gottes kan unnd mag vor grosser menschlicher gunst nit reyn werden / Psal. 18. Wiewohl Christus ein mechtigs / </w:t>
      </w:r>
      <w:r w:rsidRPr="00C809E3">
        <w:rPr>
          <w:rFonts w:ascii="Verdana" w:hAnsi="Verdana"/>
          <w:color w:val="000080"/>
          <w:szCs w:val="26"/>
        </w:rPr>
        <w:t xml:space="preserve">grosses/ hartes gepot darvon gethon hat / Luce am 12. Un vorhin durch Mosen Deut. am 6. Dermassen auch Maria ires glaubens ankunfft </w:t>
      </w:r>
      <w:r w:rsidRPr="009D0AC8">
        <w:rPr>
          <w:rFonts w:ascii="Verdana" w:hAnsi="Verdana"/>
          <w:color w:val="000080"/>
          <w:szCs w:val="26"/>
        </w:rPr>
        <w:t>(allen außerwehlten zustendig) vorgetragen hat/ sagend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Seyne barmherzigkeyt ist von geschlecht in geschlecht bey den/ </w:t>
      </w:r>
      <w:r>
        <w:rPr>
          <w:rFonts w:ascii="Verdana" w:hAnsi="Verdana"/>
          <w:color w:val="000080"/>
          <w:szCs w:val="26"/>
        </w:rPr>
        <w:t>die in forchten.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Wen der geyst der forcht Gottes bey den Auserwehlten recht versorget wirt/ so muß die gantze welt eynen rechtschaffnen eyferer der wirtigkeyt Gottes forchten/ sie thu es gern oder nicht/ wie von David in dem ersten buch der geschicht der patriarchen am 14. capitel beschriben /</w:t>
      </w:r>
      <w:r w:rsidRPr="00C809E3">
        <w:rPr>
          <w:rFonts w:ascii="Verdana" w:hAnsi="Verdana"/>
          <w:color w:val="000080"/>
          <w:szCs w:val="26"/>
        </w:rPr>
        <w:t>Wer aber Gott vom abgrun seynes hertzens /</w:t>
      </w:r>
      <w:r w:rsidRPr="009D0AC8">
        <w:rPr>
          <w:rFonts w:ascii="Verdana" w:hAnsi="Verdana"/>
          <w:color w:val="000080"/>
          <w:szCs w:val="26"/>
        </w:rPr>
        <w:t>nicht alleyn forchtet/ dem kan auch Gott nicht gnedig seyn/ wie ein yeder auß dem gegenteyl der worte Marie vernympt. Wir kunnen auch nit erloset werden von der handt aller die uns verhassen/ und die hertzliche barmhertzigkeyt Gottes kann unser unerkante finsternuß nicht erleuchten/ dieweyl uns die forcht Gottes nicht leer macht zum anfang der unauffhorlichen weyßheyt. Drumb stehet klerlich geschriben/ psalm. 144 Der Herr thut den willen der gotforchtigen/ mit welchem sie erfullet werden in der weyßheyt un dem verstand un der kunst Gottes/ Collos. 1. Die welt will do das aug nicht auffthun zur ankunft des glaubens.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Der ursach halben muß sie alle ir vernunfft mit grosser mechtiger arbeyt in allen Krefften verzeren/ eynem armen elenden jhemmerlichen pulversack zu dienen und denselbigen unverschempt Gott fursetzen. Drumb ist die welt also grob/ Gotes urteyl zuvernemen / Der meynung nach ist auch die weyßheyt Gottes/ der recht christenglaub eyn solches fremb/ seltzam/ verborgen/ unbekant ding worden un auch gantz unmuglich/ das keyn aug diß genug begreynen un beweynen mag/ keyn zung genug darvon sagen kan / Es mag sich ein entsetzter mensch nit genug horen oder lesen/ das die recht theure weyßheyt Gottes der rechte christenglaub verunehret un geschmecht ist worden Das macht das man die geystlosen/ die keyn forcht Gottes haben/ zur christenheyt auff genumen hat/ und man muß dieselbigen offenberlich anbetten/ wie nyemand vor sichtigen augen laugnen mag.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Abraham in Geraris/ wie im buch der schopffung am 20. cap. beschriben/ richtet alle seyn sach an nach der forcht gottes durch welche in auch der engel erkante/ </w:t>
      </w:r>
      <w:r w:rsidRPr="00C809E3">
        <w:rPr>
          <w:rFonts w:ascii="Verdana" w:hAnsi="Verdana"/>
          <w:color w:val="000080"/>
          <w:szCs w:val="26"/>
        </w:rPr>
        <w:t xml:space="preserve">Im selben buch am 22. cap. </w:t>
      </w:r>
      <w:r w:rsidRPr="009D0AC8">
        <w:rPr>
          <w:rFonts w:ascii="Verdana" w:hAnsi="Verdana"/>
          <w:color w:val="000080"/>
          <w:szCs w:val="26"/>
        </w:rPr>
        <w:t xml:space="preserve">Er hat sich uber die masse entsetzt / wo er das werck gotlicher forcht nit befunen hat/ da kunt er das unmugliche vom muglichen nicht absunern. </w:t>
      </w:r>
      <w:r w:rsidRPr="00C809E3">
        <w:rPr>
          <w:rFonts w:ascii="Verdana" w:hAnsi="Verdana"/>
          <w:color w:val="000080"/>
          <w:szCs w:val="26"/>
        </w:rPr>
        <w:t xml:space="preserve">So giengs auch dem Zacharie un Elyzabeth/ </w:t>
      </w:r>
      <w:r w:rsidRPr="009D0AC8">
        <w:rPr>
          <w:rFonts w:ascii="Verdana" w:hAnsi="Verdana"/>
          <w:color w:val="000080"/>
          <w:szCs w:val="26"/>
        </w:rPr>
        <w:t xml:space="preserve">wiewohl sie rechtfertige menschen vor Got un der welt waren / Sie forchten gott vor allen dingen / dennocht vermochten sie nicht das mugliche vom unmuglichen </w:t>
      </w:r>
      <w:r w:rsidRPr="009D0AC8">
        <w:rPr>
          <w:rFonts w:ascii="Verdana" w:hAnsi="Verdana"/>
          <w:color w:val="000080"/>
          <w:szCs w:val="26"/>
        </w:rPr>
        <w:lastRenderedPageBreak/>
        <w:t xml:space="preserve">beschawen/ drumb das in der geist der forcht Gottes zur ankunft des glaubens nicht eroffnet war. Drumb kunt Zacharias dem engel nit glauben / </w:t>
      </w:r>
      <w:r w:rsidRPr="00C809E3">
        <w:rPr>
          <w:rFonts w:ascii="Verdana" w:hAnsi="Verdana"/>
          <w:color w:val="000080"/>
          <w:szCs w:val="26"/>
        </w:rPr>
        <w:t xml:space="preserve">ey nach gelegner sach / Denn seyn weyb war alt </w:t>
      </w:r>
      <w:r w:rsidRPr="009D0AC8">
        <w:rPr>
          <w:rFonts w:ascii="Verdana" w:hAnsi="Verdana"/>
          <w:color w:val="000080"/>
          <w:szCs w:val="26"/>
        </w:rPr>
        <w:t>und darzu unfruchtbar. Es ließ sich nit anderst ansehen/ sie kunte nymmermehr schwanger werden.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O allerliebsten bruder/ wozu erinnert uns diß Evangelion anderst ? den das der glaub mit alle seynem ursprunge helt uns unmuglich ding fur/ welche die zartlinge nimmermehr wehnen das sie inß werck kummen sollen / die gantz unsinnige phantastische welt bringt herfur eynen falschen glosierten weg / unnd sagt mit eynem spitzen zungleyn/ Ey man mag wol das evangelion predige / gott alleyn forchten / und auch die unvernunffftigen regenten in ehren halten/ wiewol sie wider alle billigkeyt streben /</w:t>
      </w:r>
      <w:r w:rsidRPr="00C809E3">
        <w:rPr>
          <w:rFonts w:ascii="Verdana" w:hAnsi="Verdana"/>
          <w:color w:val="000080"/>
          <w:szCs w:val="26"/>
        </w:rPr>
        <w:t xml:space="preserve">und gottes wort nit annemen. Ach umb Gottes willen man sol in in allen sachen den gutten junckern gehorsam seyn / Ey wilkumen du vertadiger der gottlosen wie feyn feyn muß das stehn/ das man also loblich zweyen herrn/ </w:t>
      </w:r>
      <w:r w:rsidRPr="009D0AC8">
        <w:rPr>
          <w:rFonts w:ascii="Verdana" w:hAnsi="Verdana"/>
          <w:color w:val="000080"/>
          <w:szCs w:val="26"/>
        </w:rPr>
        <w:t>die widereynander streben/ dienen kun/ wie der regenten reth thun. Oho wie kunig weyß sich da die kluge Vernunfft/ welche sich mit der lieb des nechsten in irer heucheley pflegt zu putzen /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unnd auffs visierlichest zu schmucken / Ja es ist gantz unmuglich/ zu unsern zeyten vil mehr / dann vom anbeginn des verkerten regiments/ das die gantz welt muß den puff halten Ja es dunckt untzelige leut mechtig groß schwermerey seyn / Sie konnen nicht anderst urteyln/ </w:t>
      </w:r>
      <w:r w:rsidRPr="00C809E3">
        <w:rPr>
          <w:rFonts w:ascii="Verdana" w:hAnsi="Verdana"/>
          <w:color w:val="000080"/>
          <w:szCs w:val="26"/>
        </w:rPr>
        <w:t>dann / das es unmuglich sey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das eyn solchs spill solt angericht un volfurt werden/ die gottlosen vom stul der urteyl zu stossen / und die nidrigen groben erheben. Da wollen sie Mariam nicht horen/ wiewol sie ir allerliebste matrona ist da wollen sie ir keyn rede gestehen. O Maria/ wie werden deyne wort noch sovil unglucks anrichten / durch deyne anbetter/ welche ander leute wollen regiren / unnd kunten doch zur nott nicht eyne lauß im busen verordenen.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Es dunckt die welt un die unversuchten schrifftgelerten oben als abscheumet/ das allerunmuglichst ding seyn/ das die nydrigen sollen erhaben un abgesunert von den bosen werden Ja da ist die recht schwer gantz reyf. Sie wollen dem text Matthei am 13. capitel keyn stadt geben / von den absunderung der gotlosen von den außerwelten. Sie haben daselbst imaginiert/ auß eynem alten balcken visiert/ die engel mit langen spiessen/ die sollen absunern die gutten von den bosen zum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jungsten tage.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Ich meyne/ sie kunnen dem heyligen geyst eyne nasen drehen. Sie sagen unverschampt/ das Got seyne urteyle nyemants offenbare / Darumb leugnen sie solche Engel/ welche sind rechte boten zukunfftig (Malachias sagts) die gute von den bosen zu scheiden. Es ist aber unsern frummen leuten/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den schrifftgelerte nit fur ubel zu halten/ wie ein yeglicher wol mercken kan dann sie sind neutrales/ das sind gute erzheuchler/ die den suberbaum auff beyden schultern wol tragen kunnen.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Sie spreche aus dem bart/ die vilglaubertgen leut / Es kann niemnt wissen/ </w:t>
      </w:r>
      <w:r w:rsidRPr="00F83E28">
        <w:rPr>
          <w:rFonts w:ascii="Verdana" w:hAnsi="Verdana"/>
          <w:color w:val="000080"/>
          <w:szCs w:val="26"/>
        </w:rPr>
        <w:t xml:space="preserve">wer außerwelt oder verdapt sey. Ach ya/ </w:t>
      </w:r>
      <w:r w:rsidRPr="009D0AC8">
        <w:rPr>
          <w:rFonts w:ascii="Verdana" w:hAnsi="Verdana"/>
          <w:color w:val="000080"/>
          <w:szCs w:val="26"/>
        </w:rPr>
        <w:t>sie haben eyn solchen starcken glauben/ der ist also mechtig gewiß/ das er gantz un gar keynen verstand hat/ denn allein die gotlosen zu vertadigen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Ja es ist dennoch ein feyn glaube / er wirt noch vil guts anrichten Er wirt wol ein subtyl volck anrichten/ wie Plato der philosophus </w:t>
      </w:r>
      <w:r w:rsidRPr="009D0AC8">
        <w:rPr>
          <w:rFonts w:ascii="Verdana" w:hAnsi="Verdana"/>
          <w:color w:val="000080"/>
          <w:szCs w:val="26"/>
        </w:rPr>
        <w:lastRenderedPageBreak/>
        <w:t>speculiert hat/ de republica/ Und Apuleius vom gulden Esel. Und wie Isaia sagt am. 29. von dem treumer / zc. Sie tragen herfur/ iren mutwillen zu bestretigen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den heyligen Paulum 2. Tim. 2 zu irem Schanddekkel/ wie den stets ir gewohnheyt ist. Sie sagen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 xml:space="preserve">der Herr weyß die im zustendig sind. Es ist war lieber geselle/ du must dich aber deyner stuckwerkischen weyß enthalten /und dem wort auch raum geben/ das hernacher folgt im text sagende Der den namen Gottes sucht/ der weychet von der missethat. Der außerwelt sey ein sunder wie er woll/ dennocht weyset in der gewissen von den sunden/ wen er nur seyner Bewegung im betrubnuß warneme/ Wie das bezeuget der 39. Psalm. 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Das thut aber der gewissen des gotlosen nit/ wie der 35. psalm sagt. Er trachtet stets auff unzucht /</w:t>
      </w:r>
      <w:r w:rsidRPr="00F83E28">
        <w:rPr>
          <w:rFonts w:ascii="Verdana" w:hAnsi="Verdana"/>
          <w:color w:val="000080"/>
          <w:szCs w:val="26"/>
        </w:rPr>
        <w:t xml:space="preserve">un auff geytz / un hoffart. </w:t>
      </w:r>
      <w:r w:rsidRPr="009D0AC8">
        <w:rPr>
          <w:rFonts w:ascii="Verdana" w:hAnsi="Verdana"/>
          <w:color w:val="000080"/>
          <w:szCs w:val="26"/>
        </w:rPr>
        <w:t>Es mag ihm keyn Schalckheyt zu vil werden / Also bricht er rausser / auch kann er der Boßheyt nymmer meher feynd werde/ wiewohl er auch mit Juda in der marterwochen ein galgenrew hat /</w:t>
      </w:r>
      <w:r>
        <w:rPr>
          <w:rFonts w:ascii="Verdana" w:hAnsi="Verdana"/>
          <w:color w:val="000080"/>
          <w:szCs w:val="26"/>
        </w:rPr>
        <w:t xml:space="preserve"> </w:t>
      </w:r>
      <w:r w:rsidRPr="009D0AC8">
        <w:rPr>
          <w:rFonts w:ascii="Verdana" w:hAnsi="Verdana"/>
          <w:color w:val="000080"/>
          <w:szCs w:val="26"/>
        </w:rPr>
        <w:t>Er trachtet aber im grun seynes hertzens nit anderst / denn wie der reych mann in diesem evangelio Lucu am 12. von eynem langen wollustigen Leben/ und er wil ymer eynen guten mut haben. Er meynet nit anderst/ den das er dazu geschaffen sey.</w:t>
      </w:r>
    </w:p>
    <w:p w:rsidR="00A11934" w:rsidRPr="00C855FF" w:rsidRDefault="00A11934" w:rsidP="00A11934">
      <w:pPr>
        <w:rPr>
          <w:rFonts w:ascii="Verdana" w:hAnsi="Verdana"/>
          <w:color w:val="000080"/>
          <w:szCs w:val="26"/>
          <w:lang w:val="en-US"/>
        </w:rPr>
      </w:pPr>
      <w:r>
        <w:rPr>
          <w:rFonts w:ascii="Verdana" w:hAnsi="Verdana"/>
          <w:b/>
          <w:color w:val="000080"/>
          <w:sz w:val="28"/>
        </w:rPr>
        <w:pict>
          <v:rect id="_x0000_i1027" style="width:453.15pt;height:2pt" o:hralign="center" o:hrstd="t" o:hrnoshade="t" o:hr="t" fillcolor="#339" stroked="f">
            <v:fill opacity="53084f" color2="#9cf" o:opacity2="34734f" focus="100%" type="gradientRadial">
              <o:fill v:ext="view" type="gradientCenter"/>
            </v:fill>
          </v:rect>
        </w:pic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 xml:space="preserve">Uber die masse wurden </w:t>
      </w:r>
      <w:r>
        <w:rPr>
          <w:rFonts w:ascii="Verdana" w:hAnsi="Verdana"/>
          <w:color w:val="000080"/>
          <w:szCs w:val="26"/>
        </w:rPr>
        <w:t>…</w:t>
      </w:r>
    </w:p>
    <w:p w:rsidR="00A11934" w:rsidRPr="009D0AC8" w:rsidRDefault="00A11934" w:rsidP="00A11934">
      <w:pPr>
        <w:rPr>
          <w:rFonts w:ascii="Verdana" w:hAnsi="Verdana"/>
          <w:color w:val="000080"/>
          <w:szCs w:val="26"/>
        </w:rPr>
      </w:pPr>
      <w:r w:rsidRPr="009D0AC8">
        <w:rPr>
          <w:rFonts w:ascii="Verdana" w:hAnsi="Verdana"/>
          <w:color w:val="000080"/>
          <w:szCs w:val="26"/>
        </w:rPr>
        <w:t>Die summa dises ersten capitels ist von der sterkung des geysts im glauben/ ist nichts anderest/ denn das der allerhochste Gott/ unser lieber Herr/ wil uns den allerhochsten Christenglauben durch das mittel der menschwerdung Christi geben/ so wir im gleychformig in seynem leyden un leben werden durch umbschettigung des heyligen geysts/ auff welchen also biterlich fleyschentz die welt un verspottet in auffs grobste. Drumb wirt er allein den armgeystigen (die iren unglauben erkennen) gegeben.</w:t>
      </w:r>
    </w:p>
    <w:p w:rsidR="00A11934" w:rsidRPr="00C855FF" w:rsidRDefault="00A11934" w:rsidP="00A11934">
      <w:pPr>
        <w:rPr>
          <w:rFonts w:ascii="Verdana" w:hAnsi="Verdana"/>
          <w:color w:val="000080"/>
          <w:szCs w:val="26"/>
          <w:lang w:val="en-US"/>
        </w:rPr>
      </w:pPr>
      <w:r w:rsidRPr="009D0AC8">
        <w:rPr>
          <w:rFonts w:ascii="Verdana" w:hAnsi="Verdana"/>
          <w:color w:val="000080"/>
          <w:szCs w:val="26"/>
        </w:rPr>
        <w:t xml:space="preserve">Diese Schlußred wirt bestetigt durch alle wort des gantzen capitels un sonderlich in den allerwunsamen lobgesengen Marie un Zacharie/ in welchen von der herzlichen barmherzigkeyt also klerlic geredt wirt/ welch durch den geyst der forcht Gottes uberkumen wirt. Das ist der heylig bun/ den Gott Abraham un uns allen geschworen hat Ro. 4/ zu halten/ im zu dienen in heyligkeyt un in gerechtigkeyt/ die da vorim in warheyt recht gelten wirt. Wer Got nit recht forcht/ kan auch von tag zu tag nit ernewet werden in der erkanntnuß Gottes/ welche im doch von notten ist/ zu vernemen den glauben un das werck Gottes in im. Kan auch den glauben nit lernen berechen/ das solches verachtet ist. Drumb ist der glaub also seltzam/ welchen Gott in der anfechtung geben un vermeren wil. Das helff euch der geyst Christi/ ein spotvogel der gotlosen. </w:t>
      </w:r>
      <w:r w:rsidRPr="00C855FF">
        <w:rPr>
          <w:rFonts w:ascii="Verdana" w:hAnsi="Verdana"/>
          <w:color w:val="000080"/>
          <w:szCs w:val="26"/>
          <w:lang w:val="en-US"/>
        </w:rPr>
        <w:t>Amen.</w:t>
      </w:r>
    </w:p>
    <w:p w:rsidR="00A11934" w:rsidRPr="00C855FF" w:rsidRDefault="00A11934" w:rsidP="00A11934">
      <w:pPr>
        <w:rPr>
          <w:rFonts w:ascii="Verdana" w:hAnsi="Verdana"/>
          <w:color w:val="000080"/>
          <w:szCs w:val="26"/>
          <w:lang w:val="en-US"/>
        </w:rPr>
      </w:pPr>
    </w:p>
    <w:p w:rsidR="00A11934" w:rsidRPr="00C855FF" w:rsidRDefault="00A11934" w:rsidP="00A11934">
      <w:pPr>
        <w:rPr>
          <w:rFonts w:ascii="Verdana" w:hAnsi="Verdana"/>
          <w:color w:val="000080"/>
        </w:rPr>
      </w:pPr>
    </w:p>
    <w:p w:rsidR="00A11934" w:rsidRPr="00C855FF" w:rsidRDefault="00A11934" w:rsidP="00A11934">
      <w:pPr>
        <w:rPr>
          <w:rFonts w:ascii="Verdana" w:hAnsi="Verdana"/>
          <w:color w:val="000080"/>
        </w:rPr>
      </w:pPr>
    </w:p>
    <w:p w:rsidR="00303DD7" w:rsidRDefault="00303DD7" w:rsidP="00A11934">
      <w:pPr>
        <w:pStyle w:val="Kop1"/>
      </w:pPr>
    </w:p>
    <w:p w:rsidR="00A11934" w:rsidRPr="00A11934" w:rsidRDefault="00A11934" w:rsidP="00A11934"/>
    <w:sectPr w:rsidR="00A11934" w:rsidRPr="00A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4"/>
    <w:rsid w:val="001B58DD"/>
    <w:rsid w:val="00303DD7"/>
    <w:rsid w:val="00A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1FC1"/>
  <w15:chartTrackingRefBased/>
  <w15:docId w15:val="{D791D523-9673-44A0-B6BC-041858D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11934"/>
  </w:style>
  <w:style w:type="paragraph" w:styleId="Kop1">
    <w:name w:val="heading 1"/>
    <w:basedOn w:val="Standaard"/>
    <w:next w:val="Standaard"/>
    <w:link w:val="Kop1Char"/>
    <w:uiPriority w:val="9"/>
    <w:qFormat/>
    <w:rsid w:val="00A11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1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4675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Falke-de Hoogh</dc:creator>
  <cp:keywords/>
  <dc:description/>
  <cp:lastModifiedBy>Marlene Falke-de Hoogh</cp:lastModifiedBy>
  <cp:revision>1</cp:revision>
  <dcterms:created xsi:type="dcterms:W3CDTF">2017-03-01T15:45:00Z</dcterms:created>
  <dcterms:modified xsi:type="dcterms:W3CDTF">2017-03-01T15:49:00Z</dcterms:modified>
</cp:coreProperties>
</file>